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ED9F4" w14:textId="27F992B7" w:rsidR="0022519A" w:rsidRPr="00F64194" w:rsidRDefault="0017240B">
      <w:pPr>
        <w:rPr>
          <w:b/>
          <w:bCs/>
        </w:rPr>
      </w:pPr>
      <w:r w:rsidRPr="00F64194">
        <w:rPr>
          <w:b/>
          <w:bCs/>
        </w:rPr>
        <w:t>NKT Generalforsamling 2024</w:t>
      </w:r>
    </w:p>
    <w:p w14:paraId="415B0BBC" w14:textId="09853F57" w:rsidR="00C50A9E" w:rsidRDefault="0017240B">
      <w:r>
        <w:t>Tak for ordet. Jeg hedder Karsten Kristiansen of repræsenterer Dansk Aktionærforening</w:t>
      </w:r>
      <w:r w:rsidR="003E1975">
        <w:t>. Først og fremmest vil jeg gerne takke formanden for en god beretning</w:t>
      </w:r>
      <w:r w:rsidR="00673182">
        <w:t>.</w:t>
      </w:r>
    </w:p>
    <w:p w14:paraId="345F6C46" w14:textId="22B26FB8" w:rsidR="0017240B" w:rsidRPr="00C50A9E" w:rsidRDefault="00C50A9E">
      <w:pPr>
        <w:rPr>
          <w:b/>
          <w:bCs/>
        </w:rPr>
      </w:pPr>
      <w:r w:rsidRPr="00C50A9E">
        <w:rPr>
          <w:b/>
          <w:bCs/>
        </w:rPr>
        <w:t>Indtjeningsmargin</w:t>
      </w:r>
    </w:p>
    <w:p w14:paraId="667C0F4C" w14:textId="514B5EEA" w:rsidR="00C546B1" w:rsidRDefault="0017240B">
      <w:r>
        <w:t xml:space="preserve">Når </w:t>
      </w:r>
      <w:r w:rsidR="00FB7487">
        <w:t>jeg</w:t>
      </w:r>
      <w:r>
        <w:t xml:space="preserve"> ser på vores indtjening</w:t>
      </w:r>
      <w:r w:rsidR="00B0582F">
        <w:t>,</w:t>
      </w:r>
      <w:r>
        <w:t xml:space="preserve"> begynder det at gå godt med en indtjening margin på </w:t>
      </w:r>
      <w:r w:rsidR="00BD198F">
        <w:t>6,2</w:t>
      </w:r>
      <w:r>
        <w:t xml:space="preserve"> procent af omsætningen</w:t>
      </w:r>
      <w:r w:rsidR="002A4589">
        <w:t>, hvilket også er højere end vores konkurrent</w:t>
      </w:r>
      <w:r>
        <w:t xml:space="preserve"> </w:t>
      </w:r>
      <w:r w:rsidR="002A4589">
        <w:t>Nexans</w:t>
      </w:r>
      <w:r w:rsidR="00593206">
        <w:t xml:space="preserve">. </w:t>
      </w:r>
    </w:p>
    <w:p w14:paraId="0B3B3CBF" w14:textId="1EACCE89" w:rsidR="0017240B" w:rsidRDefault="00C62A04">
      <w:r>
        <w:t xml:space="preserve">Vi skal også have en god indtjeningsmargin </w:t>
      </w:r>
      <w:r w:rsidR="00A56D32">
        <w:t>på baggrund af vores produkt segment</w:t>
      </w:r>
      <w:r w:rsidR="003770FB">
        <w:t xml:space="preserve"> som</w:t>
      </w:r>
      <w:r w:rsidR="00A56D32">
        <w:t xml:space="preserve"> indtjeningsmæssigt ligger i den bedre ende.</w:t>
      </w:r>
      <w:r w:rsidR="00B6214F">
        <w:t xml:space="preserve"> </w:t>
      </w:r>
    </w:p>
    <w:p w14:paraId="33127927" w14:textId="77777777" w:rsidR="00A31D89" w:rsidRDefault="00A31D89">
      <w:pPr>
        <w:rPr>
          <w:b/>
          <w:bCs/>
        </w:rPr>
      </w:pPr>
      <w:r w:rsidRPr="00A31D89">
        <w:rPr>
          <w:b/>
          <w:bCs/>
        </w:rPr>
        <w:t>Børsen den 15. januar 2024</w:t>
      </w:r>
    </w:p>
    <w:p w14:paraId="7DA885E8" w14:textId="503515C2" w:rsidR="00DC00E4" w:rsidRPr="00D808BF" w:rsidRDefault="0010332C">
      <w:pPr>
        <w:rPr>
          <w:strike/>
        </w:rPr>
      </w:pPr>
      <w:r>
        <w:t xml:space="preserve">Jeg </w:t>
      </w:r>
      <w:r w:rsidR="00181302">
        <w:t>er også glad for at læse en</w:t>
      </w:r>
      <w:r w:rsidR="009F6A6E">
        <w:t xml:space="preserve"> udtalelse</w:t>
      </w:r>
      <w:r w:rsidR="00926AFC">
        <w:t xml:space="preserve"> fra vores </w:t>
      </w:r>
      <w:r w:rsidR="00EE262C">
        <w:t>n</w:t>
      </w:r>
      <w:r w:rsidR="00926AFC">
        <w:t>ye CEO Claes Vesterlind</w:t>
      </w:r>
      <w:r w:rsidR="00033894">
        <w:t xml:space="preserve"> </w:t>
      </w:r>
      <w:r w:rsidR="00705889">
        <w:t>i Børsen den 15</w:t>
      </w:r>
      <w:r w:rsidR="00F76BFB">
        <w:t>.</w:t>
      </w:r>
      <w:r w:rsidR="00705889">
        <w:t xml:space="preserve"> januar 2024</w:t>
      </w:r>
      <w:r w:rsidR="00181302">
        <w:t xml:space="preserve">, hvor han </w:t>
      </w:r>
      <w:r w:rsidR="00033894">
        <w:t xml:space="preserve">efterlyser klare </w:t>
      </w:r>
      <w:r w:rsidR="008E6FED">
        <w:t xml:space="preserve">udmeldinger om energiselskabernes investeringsplaner </w:t>
      </w:r>
      <w:r w:rsidR="001938C2">
        <w:t>i elnet</w:t>
      </w:r>
      <w:r w:rsidR="00A55D57">
        <w:t>tet</w:t>
      </w:r>
      <w:r w:rsidR="001938C2">
        <w:t xml:space="preserve">, </w:t>
      </w:r>
      <w:r w:rsidR="008E6FED">
        <w:t>så</w:t>
      </w:r>
      <w:r w:rsidR="00CA4271">
        <w:t xml:space="preserve">ledes der kan leveres </w:t>
      </w:r>
      <w:r w:rsidR="001A11AA">
        <w:t xml:space="preserve">når selskabernes har behovet. Det er </w:t>
      </w:r>
      <w:r w:rsidR="001027EA">
        <w:t xml:space="preserve">godt at </w:t>
      </w:r>
      <w:r w:rsidR="00FB7487">
        <w:t>der</w:t>
      </w:r>
      <w:r w:rsidR="001027EA">
        <w:t xml:space="preserve"> </w:t>
      </w:r>
      <w:r w:rsidR="007E2C66">
        <w:t>efterlyse</w:t>
      </w:r>
      <w:r w:rsidR="00FB7487">
        <w:t>s</w:t>
      </w:r>
      <w:r w:rsidR="007E2C66">
        <w:t xml:space="preserve"> </w:t>
      </w:r>
      <w:r w:rsidR="00521467">
        <w:t xml:space="preserve">klare udmeldinger </w:t>
      </w:r>
      <w:r w:rsidR="00243622">
        <w:t xml:space="preserve">og </w:t>
      </w:r>
      <w:r w:rsidR="004F7AEC">
        <w:t>energiselskaberne klart tilkendegiver deres investeringsplaner</w:t>
      </w:r>
      <w:r w:rsidR="00364177">
        <w:t xml:space="preserve">, </w:t>
      </w:r>
      <w:r w:rsidR="00932258">
        <w:t xml:space="preserve">således vores </w:t>
      </w:r>
      <w:r w:rsidR="00364177">
        <w:t>produktionskapacitet</w:t>
      </w:r>
      <w:r w:rsidR="00932258">
        <w:t xml:space="preserve"> passer til eftersp</w:t>
      </w:r>
      <w:r w:rsidR="00E72F90">
        <w:t>ørgslen</w:t>
      </w:r>
      <w:r w:rsidR="004F7AEC">
        <w:t>. For år tilbage stod NKT i en situation</w:t>
      </w:r>
      <w:r w:rsidR="00E72F90">
        <w:t>,</w:t>
      </w:r>
      <w:r w:rsidR="004F7AEC">
        <w:t xml:space="preserve"> hvor </w:t>
      </w:r>
      <w:r w:rsidR="00FB7487">
        <w:t xml:space="preserve">der var </w:t>
      </w:r>
      <w:r w:rsidR="00C80C08">
        <w:t>stor overkapacitet og underskud</w:t>
      </w:r>
      <w:r w:rsidR="00902E73">
        <w:t xml:space="preserve">, såvel som en aktiekurs </w:t>
      </w:r>
      <w:r w:rsidR="00693B3F">
        <w:t xml:space="preserve">under </w:t>
      </w:r>
      <w:r w:rsidR="00902E73">
        <w:t>100 kr</w:t>
      </w:r>
      <w:r w:rsidR="00987290">
        <w:t>.</w:t>
      </w:r>
      <w:r w:rsidR="00FC38AB">
        <w:t xml:space="preserve"> per aktie</w:t>
      </w:r>
      <w:r w:rsidR="00902E73">
        <w:t>. Den situation skal vi ikke tilbage til igen</w:t>
      </w:r>
      <w:r w:rsidR="000774A4">
        <w:t>.</w:t>
      </w:r>
      <w:r w:rsidR="001A11AA">
        <w:t xml:space="preserve"> </w:t>
      </w:r>
    </w:p>
    <w:p w14:paraId="4548386C" w14:textId="153D39E7" w:rsidR="00F503C2" w:rsidRDefault="00926AFC">
      <w:r>
        <w:t xml:space="preserve">I forlængelse heraf vil jeg også gerne takke </w:t>
      </w:r>
      <w:r w:rsidR="007443D7">
        <w:t xml:space="preserve">vores tidligere CEO </w:t>
      </w:r>
      <w:r>
        <w:t>Alexander Kara</w:t>
      </w:r>
      <w:r w:rsidR="00987290">
        <w:t>,</w:t>
      </w:r>
      <w:r>
        <w:t xml:space="preserve"> </w:t>
      </w:r>
      <w:r w:rsidR="007443D7">
        <w:t xml:space="preserve">der pludseligt stoppede </w:t>
      </w:r>
      <w:r>
        <w:t xml:space="preserve">for en god indsats </w:t>
      </w:r>
      <w:r w:rsidR="00F0449E">
        <w:t>og den gode dialog på generalforsamlingerne</w:t>
      </w:r>
      <w:r>
        <w:t xml:space="preserve">, ligesom det var rart at konstatere at </w:t>
      </w:r>
      <w:r w:rsidR="00FB7487">
        <w:t>NKT</w:t>
      </w:r>
      <w:r>
        <w:t xml:space="preserve"> ha</w:t>
      </w:r>
      <w:r w:rsidR="0090650B">
        <w:t>r</w:t>
      </w:r>
      <w:r>
        <w:t xml:space="preserve"> afløsere klar hvis nogen pludseligt valgte at forlade NKT.  </w:t>
      </w:r>
    </w:p>
    <w:p w14:paraId="4120BD0B" w14:textId="452F65D2" w:rsidR="00F503C2" w:rsidRPr="00F1500F" w:rsidRDefault="00F503C2">
      <w:pPr>
        <w:rPr>
          <w:b/>
          <w:bCs/>
        </w:rPr>
      </w:pPr>
      <w:r w:rsidRPr="00F1500F">
        <w:rPr>
          <w:b/>
          <w:bCs/>
        </w:rPr>
        <w:t xml:space="preserve">Ordre situationen </w:t>
      </w:r>
    </w:p>
    <w:p w14:paraId="69393608" w14:textId="2654B45F" w:rsidR="00A13FE8" w:rsidRDefault="00F503C2">
      <w:r>
        <w:t>Ordrebeholdningen i NKT ser rigtig fin ud og som det fremgår af regnskabet har vi en ordrebeholdning på ca. 10</w:t>
      </w:r>
      <w:r w:rsidR="00201ECB">
        <w:t>,</w:t>
      </w:r>
      <w:r w:rsidR="00C430A7">
        <w:t>8</w:t>
      </w:r>
      <w:r>
        <w:t xml:space="preserve"> mia</w:t>
      </w:r>
      <w:r w:rsidR="006F696C">
        <w:t>.</w:t>
      </w:r>
      <w:r>
        <w:t xml:space="preserve"> Euro som</w:t>
      </w:r>
      <w:r w:rsidR="00926AFC">
        <w:t xml:space="preserve"> relatere</w:t>
      </w:r>
      <w:r w:rsidR="009308CE">
        <w:t>r</w:t>
      </w:r>
      <w:r w:rsidR="00926AFC">
        <w:t xml:space="preserve"> sig til vores solution forretning. </w:t>
      </w:r>
      <w:r w:rsidR="00DD3F9E">
        <w:t xml:space="preserve">Derfor er det også vigtigt </w:t>
      </w:r>
      <w:r w:rsidR="00055746">
        <w:t xml:space="preserve">at </w:t>
      </w:r>
      <w:r w:rsidR="00FB7487">
        <w:t>NKT</w:t>
      </w:r>
      <w:r w:rsidR="00055746">
        <w:t xml:space="preserve"> har et </w:t>
      </w:r>
      <w:r w:rsidR="00C809EC">
        <w:t>produktionsapparat</w:t>
      </w:r>
      <w:r w:rsidR="00FB7487">
        <w:t>,</w:t>
      </w:r>
      <w:r w:rsidR="00C809EC">
        <w:t xml:space="preserve"> der kan forvandle </w:t>
      </w:r>
      <w:r w:rsidR="00DC531E">
        <w:t>ordrebeholdningen til et godt salg med en høj indtjeningsmargin</w:t>
      </w:r>
      <w:r w:rsidR="00075666">
        <w:t xml:space="preserve">. Derudover </w:t>
      </w:r>
      <w:r w:rsidR="00EE24A6">
        <w:t>savner jeg også lidt information om ordre</w:t>
      </w:r>
      <w:r w:rsidR="00554414">
        <w:t>situ</w:t>
      </w:r>
      <w:r w:rsidR="00156F2C">
        <w:t>ationen</w:t>
      </w:r>
      <w:r w:rsidR="00EE24A6">
        <w:t xml:space="preserve"> i vores </w:t>
      </w:r>
      <w:r w:rsidR="00926AFC">
        <w:t>appli</w:t>
      </w:r>
      <w:r w:rsidR="00622C6C">
        <w:t>k</w:t>
      </w:r>
      <w:r w:rsidR="00926AFC">
        <w:t xml:space="preserve">ation og </w:t>
      </w:r>
      <w:r w:rsidR="00622C6C">
        <w:t xml:space="preserve">service </w:t>
      </w:r>
      <w:r w:rsidR="00926AFC">
        <w:t>for</w:t>
      </w:r>
      <w:r w:rsidR="009308CE">
        <w:t>r</w:t>
      </w:r>
      <w:r w:rsidR="00926AFC">
        <w:t xml:space="preserve">etning. </w:t>
      </w:r>
    </w:p>
    <w:p w14:paraId="714CA408" w14:textId="0DE36405" w:rsidR="00926AFC" w:rsidRDefault="005818D9">
      <w:r>
        <w:t xml:space="preserve">Derfor vil jeg gerne </w:t>
      </w:r>
      <w:r w:rsidR="00FA5600">
        <w:t>om formanden kunne sætte lidt flere ord på produktionseffektiv</w:t>
      </w:r>
      <w:r w:rsidR="0000595E">
        <w:t>iteten på vores fabrikker og ordresituationen i Applikation og Serviceforretningen</w:t>
      </w:r>
      <w:r w:rsidR="007F6D1B">
        <w:t>.</w:t>
      </w:r>
    </w:p>
    <w:p w14:paraId="2A953BD8" w14:textId="52E7CFD7" w:rsidR="00926AFC" w:rsidRPr="00F1500F" w:rsidRDefault="00926AFC">
      <w:pPr>
        <w:rPr>
          <w:b/>
          <w:bCs/>
        </w:rPr>
      </w:pPr>
      <w:r w:rsidRPr="00F1500F">
        <w:rPr>
          <w:b/>
          <w:bCs/>
        </w:rPr>
        <w:t xml:space="preserve">Situationen i Baltikum </w:t>
      </w:r>
    </w:p>
    <w:p w14:paraId="0F758FF6" w14:textId="59EC8962" w:rsidR="00F30F59" w:rsidRDefault="00F30F59">
      <w:r>
        <w:t xml:space="preserve">På det seneste har vi set et lidt andet trusselsbillede i vores del af verden med </w:t>
      </w:r>
      <w:r w:rsidR="00926AFC">
        <w:t xml:space="preserve">udtalelser fra den svenske </w:t>
      </w:r>
      <w:r w:rsidR="00381960">
        <w:t>forsvarschef</w:t>
      </w:r>
      <w:r w:rsidR="0009385F">
        <w:t>,</w:t>
      </w:r>
      <w:r w:rsidR="00381960">
        <w:t xml:space="preserve"> såvel som trusselsvurder</w:t>
      </w:r>
      <w:r w:rsidR="00065A43">
        <w:t xml:space="preserve">inger </w:t>
      </w:r>
      <w:r w:rsidR="000315DE">
        <w:t>fra bl.a. FE</w:t>
      </w:r>
      <w:r>
        <w:t xml:space="preserve">, hvor bl.a. Baltikum nævnes som et risikoområde for en </w:t>
      </w:r>
      <w:r w:rsidR="000315DE">
        <w:t>væbnet</w:t>
      </w:r>
      <w:r w:rsidR="00E06F7A">
        <w:t xml:space="preserve"> konflikt med </w:t>
      </w:r>
      <w:r w:rsidR="00D02C36">
        <w:t>Rusland</w:t>
      </w:r>
      <w:r w:rsidR="00E06F7A">
        <w:t xml:space="preserve">. </w:t>
      </w:r>
    </w:p>
    <w:p w14:paraId="52AFD4EC" w14:textId="66DA0E09" w:rsidR="00893F40" w:rsidRDefault="00E06F7A">
      <w:r>
        <w:t xml:space="preserve">NKT er en virksomhed med aktiviteter </w:t>
      </w:r>
      <w:r w:rsidR="001A126C">
        <w:t xml:space="preserve">i </w:t>
      </w:r>
      <w:r w:rsidR="00754D9B">
        <w:t>B</w:t>
      </w:r>
      <w:r w:rsidR="00622C6C">
        <w:t>altikum</w:t>
      </w:r>
      <w:r w:rsidR="00FB7487">
        <w:t xml:space="preserve">. Vi </w:t>
      </w:r>
      <w:r w:rsidR="00A12F8F">
        <w:t>har</w:t>
      </w:r>
      <w:r w:rsidR="00FB7487">
        <w:t xml:space="preserve"> </w:t>
      </w:r>
      <w:r w:rsidR="00A12F8F">
        <w:t xml:space="preserve">et </w:t>
      </w:r>
      <w:r w:rsidR="004052E9">
        <w:t xml:space="preserve">velfungerende </w:t>
      </w:r>
      <w:r w:rsidR="00266616">
        <w:t>S</w:t>
      </w:r>
      <w:r w:rsidR="00FB7487">
        <w:t xml:space="preserve">hared </w:t>
      </w:r>
      <w:r w:rsidR="00266616">
        <w:t>S</w:t>
      </w:r>
      <w:r w:rsidR="00FB7487">
        <w:t>ervice</w:t>
      </w:r>
      <w:r w:rsidR="00266616">
        <w:t xml:space="preserve"> C</w:t>
      </w:r>
      <w:r w:rsidR="00FB7487">
        <w:t xml:space="preserve">enter </w:t>
      </w:r>
      <w:r w:rsidR="00257786">
        <w:t xml:space="preserve">i </w:t>
      </w:r>
      <w:r w:rsidR="00FB7487">
        <w:t>Litauen</w:t>
      </w:r>
      <w:r w:rsidR="006169FB">
        <w:t>,</w:t>
      </w:r>
      <w:r w:rsidR="00FB7487">
        <w:t xml:space="preserve"> der</w:t>
      </w:r>
      <w:r w:rsidR="00266616">
        <w:t xml:space="preserve"> bl.a.</w:t>
      </w:r>
      <w:r w:rsidR="00FB7487">
        <w:t xml:space="preserve"> dækker </w:t>
      </w:r>
      <w:r w:rsidR="00E119E5">
        <w:t xml:space="preserve">en </w:t>
      </w:r>
      <w:r w:rsidR="007B2113">
        <w:t>del af vores finans</w:t>
      </w:r>
      <w:r w:rsidR="00FB7487">
        <w:t>funktion</w:t>
      </w:r>
      <w:r w:rsidR="00266616">
        <w:t>.</w:t>
      </w:r>
      <w:r w:rsidR="00FB7487">
        <w:t xml:space="preserve"> </w:t>
      </w:r>
      <w:r w:rsidR="00DC07B2">
        <w:t xml:space="preserve">Et </w:t>
      </w:r>
      <w:r w:rsidR="00077F84">
        <w:t>B</w:t>
      </w:r>
      <w:r w:rsidR="00DC07B2">
        <w:t>altikum</w:t>
      </w:r>
      <w:r w:rsidR="006A3F2F">
        <w:t xml:space="preserve"> som jeg i øvrigt k</w:t>
      </w:r>
      <w:r w:rsidR="0046161C">
        <w:t>ender godt</w:t>
      </w:r>
      <w:r w:rsidR="00893F40">
        <w:t xml:space="preserve"> og har besøgt</w:t>
      </w:r>
      <w:r w:rsidR="005C1A23">
        <w:t xml:space="preserve"> en del gange.</w:t>
      </w:r>
    </w:p>
    <w:p w14:paraId="3A4DEA8D" w14:textId="6AEE4A93" w:rsidR="00F503C2" w:rsidRDefault="00A574F1">
      <w:r>
        <w:t xml:space="preserve">Derfor synes jeg at </w:t>
      </w:r>
      <w:r w:rsidR="00F0740D">
        <w:t xml:space="preserve">det må </w:t>
      </w:r>
      <w:r w:rsidR="000C2BAA">
        <w:t>være rettidig omhu</w:t>
      </w:r>
      <w:r w:rsidR="002818AC">
        <w:t>,</w:t>
      </w:r>
      <w:r w:rsidR="000C2BAA">
        <w:t xml:space="preserve"> at man har overvejet hvilke tiltag og løsninger som er mulige for at sikre NKT forretningen og dens medarbejdere</w:t>
      </w:r>
      <w:r w:rsidR="00F50738">
        <w:t xml:space="preserve"> i </w:t>
      </w:r>
      <w:r w:rsidR="00361D25">
        <w:t>B</w:t>
      </w:r>
      <w:r w:rsidR="00F50738">
        <w:t>altikum</w:t>
      </w:r>
      <w:r w:rsidR="0009385F">
        <w:t xml:space="preserve">, hvis det skulle komme til en </w:t>
      </w:r>
      <w:r w:rsidR="000C2BAA">
        <w:t>væbnet konflikt</w:t>
      </w:r>
      <w:r w:rsidR="004F06CD">
        <w:t xml:space="preserve"> i denne del af verden</w:t>
      </w:r>
      <w:r w:rsidR="00C7205C">
        <w:t>.</w:t>
      </w:r>
    </w:p>
    <w:p w14:paraId="7AA3F9CE" w14:textId="75949933" w:rsidR="002E13BC" w:rsidRDefault="002E13BC">
      <w:r>
        <w:t xml:space="preserve">Med disse spørgsmål og kommentarer </w:t>
      </w:r>
      <w:r w:rsidR="00395D82">
        <w:t>vil jeg gerne sige tak for jeres tid</w:t>
      </w:r>
    </w:p>
    <w:p w14:paraId="2FAFEBF6" w14:textId="77777777" w:rsidR="00395D82" w:rsidRDefault="00395D82"/>
    <w:p w14:paraId="1BDDEB16" w14:textId="77777777" w:rsidR="00913C64" w:rsidRDefault="00913C64"/>
    <w:p w14:paraId="610B5F25" w14:textId="1F03FD33" w:rsidR="00913C64" w:rsidRPr="008153AC" w:rsidRDefault="00913C64">
      <w:pPr>
        <w:rPr>
          <w:b/>
          <w:bCs/>
        </w:rPr>
      </w:pPr>
      <w:r w:rsidRPr="008153AC">
        <w:rPr>
          <w:b/>
          <w:bCs/>
        </w:rPr>
        <w:t xml:space="preserve">Kommentarer fra formanden </w:t>
      </w:r>
    </w:p>
    <w:p w14:paraId="091D4A7E" w14:textId="28B2FF7F" w:rsidR="00913C64" w:rsidRDefault="00913C64">
      <w:r w:rsidRPr="00913C64">
        <w:t>Jens Due Olsen er helt enig i at vi skal have en høje</w:t>
      </w:r>
      <w:r>
        <w:t xml:space="preserve">re indtjening </w:t>
      </w:r>
      <w:r w:rsidR="00E56334">
        <w:t>i forhold til omsætningen sammenholdt med Nexans og Pr</w:t>
      </w:r>
      <w:r w:rsidR="0070531A">
        <w:t xml:space="preserve">ysmian grundet vi har en højere andel af vores </w:t>
      </w:r>
      <w:r w:rsidR="00475B2B">
        <w:t xml:space="preserve">omsætning i høj og mellem spænding </w:t>
      </w:r>
      <w:r w:rsidR="00B44403">
        <w:t xml:space="preserve">hvor indtjeningsmulighederne er højere end vores konkurrenter </w:t>
      </w:r>
    </w:p>
    <w:p w14:paraId="3FC7AB29" w14:textId="1C48A458" w:rsidR="004F5CAF" w:rsidRDefault="004F5CAF">
      <w:r>
        <w:t>Det er ikke rigtig muligt at sætte tal på ordrebeholdningen for ap</w:t>
      </w:r>
      <w:r w:rsidR="005C49D2">
        <w:t xml:space="preserve">plikation og serviceforretningen da det ofte er med </w:t>
      </w:r>
      <w:r w:rsidR="002902F8">
        <w:t xml:space="preserve">kort leveringsfrist ligesom vi også producere til lager inden for dette område </w:t>
      </w:r>
    </w:p>
    <w:p w14:paraId="6AB0D0D6" w14:textId="20DDE059" w:rsidR="002902F8" w:rsidRDefault="00881AE9">
      <w:r>
        <w:t xml:space="preserve">Om produktionseffektiviteten forsøges denne sikret igennem </w:t>
      </w:r>
      <w:r w:rsidR="00573E44">
        <w:t>strøm</w:t>
      </w:r>
      <w:r w:rsidR="00BB690E">
        <w:t xml:space="preserve"> ligning af de enkelte produktionslinjer, således </w:t>
      </w:r>
      <w:r w:rsidR="005D7B7A">
        <w:t xml:space="preserve">der produceres samme type produkter på de enkelte produktionslinjer </w:t>
      </w:r>
      <w:r w:rsidR="00DD4DDA">
        <w:t>og dermed mini</w:t>
      </w:r>
      <w:r w:rsidR="000D2F6E">
        <w:t>mere behovet for at omstille de enkelte produktionslinjer til helt nye produktioner</w:t>
      </w:r>
    </w:p>
    <w:p w14:paraId="103AFCF7" w14:textId="10782327" w:rsidR="000D2F6E" w:rsidRDefault="002B10F6">
      <w:r>
        <w:t xml:space="preserve">I Baltikum har vi et </w:t>
      </w:r>
      <w:r w:rsidR="00B61C9E">
        <w:t xml:space="preserve">godt og velfungerende shared service center i Kaunas </w:t>
      </w:r>
      <w:r w:rsidR="0017006C">
        <w:t xml:space="preserve">og den geopolitiske situation bekymre også os og vi har også talt </w:t>
      </w:r>
      <w:r w:rsidR="001D6FA3">
        <w:t>åben om det med den men vi har også andre linjer til at sikre de aktiviteter som vi har i de baltiske lande.</w:t>
      </w:r>
      <w:r>
        <w:t xml:space="preserve"> </w:t>
      </w:r>
    </w:p>
    <w:p w14:paraId="7568107E" w14:textId="77777777" w:rsidR="002B10F6" w:rsidRDefault="002B10F6"/>
    <w:p w14:paraId="36043DC7" w14:textId="77777777" w:rsidR="000D2F6E" w:rsidRPr="00913C64" w:rsidRDefault="000D2F6E"/>
    <w:p w14:paraId="5141D4B8" w14:textId="77777777" w:rsidR="002818AC" w:rsidRPr="00913C64" w:rsidRDefault="002818AC"/>
    <w:p w14:paraId="0974D63B" w14:textId="77777777" w:rsidR="00F503C2" w:rsidRPr="00913C64" w:rsidRDefault="00F503C2"/>
    <w:p w14:paraId="42F2F8CB" w14:textId="77777777" w:rsidR="0017240B" w:rsidRPr="00913C64" w:rsidRDefault="0017240B"/>
    <w:p w14:paraId="610728E0" w14:textId="77777777" w:rsidR="0017240B" w:rsidRPr="00913C64" w:rsidRDefault="0017240B"/>
    <w:p w14:paraId="6E4CFD62" w14:textId="77777777" w:rsidR="0017240B" w:rsidRPr="00913C64" w:rsidRDefault="0017240B"/>
    <w:p w14:paraId="01BD0F6B" w14:textId="7A962D18" w:rsidR="0017240B" w:rsidRPr="00913C64" w:rsidRDefault="0017240B">
      <w:r w:rsidRPr="00913C64">
        <w:t xml:space="preserve"> </w:t>
      </w:r>
    </w:p>
    <w:p w14:paraId="5A1BC4D5" w14:textId="77777777" w:rsidR="0017240B" w:rsidRPr="00913C64" w:rsidRDefault="0017240B"/>
    <w:sectPr w:rsidR="0017240B" w:rsidRPr="00913C64" w:rsidSect="002860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0B"/>
    <w:rsid w:val="0000595E"/>
    <w:rsid w:val="000315DE"/>
    <w:rsid w:val="00033894"/>
    <w:rsid w:val="00052504"/>
    <w:rsid w:val="00055746"/>
    <w:rsid w:val="00065A43"/>
    <w:rsid w:val="00075666"/>
    <w:rsid w:val="000774A4"/>
    <w:rsid w:val="00077F84"/>
    <w:rsid w:val="0009385F"/>
    <w:rsid w:val="000C2BAA"/>
    <w:rsid w:val="000C30EE"/>
    <w:rsid w:val="000D2F6E"/>
    <w:rsid w:val="001027EA"/>
    <w:rsid w:val="0010332C"/>
    <w:rsid w:val="001303EC"/>
    <w:rsid w:val="00156F2C"/>
    <w:rsid w:val="0017006C"/>
    <w:rsid w:val="0017240B"/>
    <w:rsid w:val="00181302"/>
    <w:rsid w:val="00186974"/>
    <w:rsid w:val="001938C2"/>
    <w:rsid w:val="001A11AA"/>
    <w:rsid w:val="001A126C"/>
    <w:rsid w:val="001D6FA3"/>
    <w:rsid w:val="00201ECB"/>
    <w:rsid w:val="00217682"/>
    <w:rsid w:val="0022519A"/>
    <w:rsid w:val="002308DE"/>
    <w:rsid w:val="00243622"/>
    <w:rsid w:val="00257786"/>
    <w:rsid w:val="00266616"/>
    <w:rsid w:val="002818AC"/>
    <w:rsid w:val="002860C4"/>
    <w:rsid w:val="002902F8"/>
    <w:rsid w:val="002A4589"/>
    <w:rsid w:val="002B10F6"/>
    <w:rsid w:val="002B1851"/>
    <w:rsid w:val="002E0196"/>
    <w:rsid w:val="002E13BC"/>
    <w:rsid w:val="002F3F16"/>
    <w:rsid w:val="00321E02"/>
    <w:rsid w:val="00361D25"/>
    <w:rsid w:val="00364177"/>
    <w:rsid w:val="00366228"/>
    <w:rsid w:val="003770FB"/>
    <w:rsid w:val="00381960"/>
    <w:rsid w:val="00383318"/>
    <w:rsid w:val="00395D82"/>
    <w:rsid w:val="0039699E"/>
    <w:rsid w:val="003A18B3"/>
    <w:rsid w:val="003A6314"/>
    <w:rsid w:val="003C48AA"/>
    <w:rsid w:val="003E1975"/>
    <w:rsid w:val="004052E9"/>
    <w:rsid w:val="00406326"/>
    <w:rsid w:val="004431C7"/>
    <w:rsid w:val="0046161C"/>
    <w:rsid w:val="00475B2B"/>
    <w:rsid w:val="004834D2"/>
    <w:rsid w:val="004E64CD"/>
    <w:rsid w:val="004F06CD"/>
    <w:rsid w:val="004F5CAF"/>
    <w:rsid w:val="004F7AEC"/>
    <w:rsid w:val="00512A64"/>
    <w:rsid w:val="00521467"/>
    <w:rsid w:val="00544AE7"/>
    <w:rsid w:val="0055007E"/>
    <w:rsid w:val="0055299E"/>
    <w:rsid w:val="00554414"/>
    <w:rsid w:val="005711A9"/>
    <w:rsid w:val="00573E44"/>
    <w:rsid w:val="00575784"/>
    <w:rsid w:val="005818D9"/>
    <w:rsid w:val="00590D76"/>
    <w:rsid w:val="00593016"/>
    <w:rsid w:val="00593206"/>
    <w:rsid w:val="005A05B6"/>
    <w:rsid w:val="005A7D21"/>
    <w:rsid w:val="005A7D58"/>
    <w:rsid w:val="005C1A23"/>
    <w:rsid w:val="005C49D2"/>
    <w:rsid w:val="005D7B7A"/>
    <w:rsid w:val="006169FB"/>
    <w:rsid w:val="00622C6C"/>
    <w:rsid w:val="006400F4"/>
    <w:rsid w:val="006401D7"/>
    <w:rsid w:val="00640CDD"/>
    <w:rsid w:val="00650529"/>
    <w:rsid w:val="00660ADD"/>
    <w:rsid w:val="00673182"/>
    <w:rsid w:val="00693B3F"/>
    <w:rsid w:val="006A3F2F"/>
    <w:rsid w:val="006C6ED3"/>
    <w:rsid w:val="006F696C"/>
    <w:rsid w:val="0070531A"/>
    <w:rsid w:val="00705889"/>
    <w:rsid w:val="00721828"/>
    <w:rsid w:val="00737885"/>
    <w:rsid w:val="007443D7"/>
    <w:rsid w:val="00754D9B"/>
    <w:rsid w:val="007837E1"/>
    <w:rsid w:val="007B2113"/>
    <w:rsid w:val="007C20D5"/>
    <w:rsid w:val="007E2C66"/>
    <w:rsid w:val="007F5F96"/>
    <w:rsid w:val="007F6D1B"/>
    <w:rsid w:val="008153AC"/>
    <w:rsid w:val="00826A0A"/>
    <w:rsid w:val="0085664A"/>
    <w:rsid w:val="00860FF6"/>
    <w:rsid w:val="00870054"/>
    <w:rsid w:val="008809E1"/>
    <w:rsid w:val="00881AE9"/>
    <w:rsid w:val="00893F40"/>
    <w:rsid w:val="008C5BA8"/>
    <w:rsid w:val="008E6FED"/>
    <w:rsid w:val="00902E73"/>
    <w:rsid w:val="0090650B"/>
    <w:rsid w:val="009111C0"/>
    <w:rsid w:val="00913C64"/>
    <w:rsid w:val="00926AFC"/>
    <w:rsid w:val="00927204"/>
    <w:rsid w:val="009308CE"/>
    <w:rsid w:val="00932258"/>
    <w:rsid w:val="00950EA1"/>
    <w:rsid w:val="0095572E"/>
    <w:rsid w:val="00987290"/>
    <w:rsid w:val="009952F2"/>
    <w:rsid w:val="009A1EF4"/>
    <w:rsid w:val="009F22DC"/>
    <w:rsid w:val="009F6A6E"/>
    <w:rsid w:val="00A04385"/>
    <w:rsid w:val="00A12F8F"/>
    <w:rsid w:val="00A13FE8"/>
    <w:rsid w:val="00A31D89"/>
    <w:rsid w:val="00A55D57"/>
    <w:rsid w:val="00A56D32"/>
    <w:rsid w:val="00A574F1"/>
    <w:rsid w:val="00AD5BAC"/>
    <w:rsid w:val="00AE5310"/>
    <w:rsid w:val="00B0582F"/>
    <w:rsid w:val="00B3368B"/>
    <w:rsid w:val="00B44403"/>
    <w:rsid w:val="00B5199E"/>
    <w:rsid w:val="00B546DB"/>
    <w:rsid w:val="00B61C9E"/>
    <w:rsid w:val="00B6214F"/>
    <w:rsid w:val="00B62B62"/>
    <w:rsid w:val="00B861AA"/>
    <w:rsid w:val="00BA0E09"/>
    <w:rsid w:val="00BB690E"/>
    <w:rsid w:val="00BD198F"/>
    <w:rsid w:val="00C42CB5"/>
    <w:rsid w:val="00C430A7"/>
    <w:rsid w:val="00C50A9E"/>
    <w:rsid w:val="00C546B1"/>
    <w:rsid w:val="00C601E6"/>
    <w:rsid w:val="00C62A04"/>
    <w:rsid w:val="00C7205C"/>
    <w:rsid w:val="00C809EC"/>
    <w:rsid w:val="00C80C08"/>
    <w:rsid w:val="00CA4271"/>
    <w:rsid w:val="00CB06B9"/>
    <w:rsid w:val="00CB3171"/>
    <w:rsid w:val="00CF6B2A"/>
    <w:rsid w:val="00D02C36"/>
    <w:rsid w:val="00D32442"/>
    <w:rsid w:val="00D808BF"/>
    <w:rsid w:val="00DC00E4"/>
    <w:rsid w:val="00DC07B2"/>
    <w:rsid w:val="00DC531E"/>
    <w:rsid w:val="00DD3F9E"/>
    <w:rsid w:val="00DD4DDA"/>
    <w:rsid w:val="00E02271"/>
    <w:rsid w:val="00E06F7A"/>
    <w:rsid w:val="00E119E5"/>
    <w:rsid w:val="00E27D42"/>
    <w:rsid w:val="00E56334"/>
    <w:rsid w:val="00E72F90"/>
    <w:rsid w:val="00E91067"/>
    <w:rsid w:val="00EC35C1"/>
    <w:rsid w:val="00EE24A6"/>
    <w:rsid w:val="00EE262C"/>
    <w:rsid w:val="00F0449E"/>
    <w:rsid w:val="00F0740D"/>
    <w:rsid w:val="00F1500F"/>
    <w:rsid w:val="00F30F59"/>
    <w:rsid w:val="00F503C2"/>
    <w:rsid w:val="00F50738"/>
    <w:rsid w:val="00F52FB2"/>
    <w:rsid w:val="00F53A8E"/>
    <w:rsid w:val="00F63EF2"/>
    <w:rsid w:val="00F64194"/>
    <w:rsid w:val="00F76BFB"/>
    <w:rsid w:val="00F83BA3"/>
    <w:rsid w:val="00F91B5F"/>
    <w:rsid w:val="00FA5600"/>
    <w:rsid w:val="00FB7487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FF25"/>
  <w15:chartTrackingRefBased/>
  <w15:docId w15:val="{440405EA-87AE-426D-BA6A-1BC3719F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kristiansen - stationær</dc:creator>
  <cp:keywords/>
  <dc:description/>
  <cp:lastModifiedBy>Karsten kristiansen - stationær</cp:lastModifiedBy>
  <cp:revision>21</cp:revision>
  <cp:lastPrinted>2024-03-14T20:07:00Z</cp:lastPrinted>
  <dcterms:created xsi:type="dcterms:W3CDTF">2024-03-14T20:09:00Z</dcterms:created>
  <dcterms:modified xsi:type="dcterms:W3CDTF">2024-03-29T12:16:00Z</dcterms:modified>
</cp:coreProperties>
</file>