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89EE" w14:textId="77777777" w:rsidR="00180A23" w:rsidRDefault="00180A23" w:rsidP="00180A23">
      <w:pPr>
        <w:pStyle w:val="Overskrift1"/>
        <w:rPr>
          <w:rFonts w:eastAsia="Times New Roman"/>
        </w:rPr>
      </w:pPr>
    </w:p>
    <w:p w14:paraId="001E7669" w14:textId="77777777" w:rsidR="00180A23" w:rsidRDefault="00180A23" w:rsidP="00180A23">
      <w:pPr>
        <w:pStyle w:val="Overskrift1"/>
        <w:rPr>
          <w:rFonts w:eastAsia="Times New Roman"/>
        </w:rPr>
      </w:pPr>
      <w:r>
        <w:rPr>
          <w:rFonts w:eastAsia="Times New Roman"/>
        </w:rPr>
        <w:t>Generalforsamling i Pandora d. 16/3 2023</w:t>
      </w:r>
    </w:p>
    <w:p w14:paraId="2BB152DE" w14:textId="77777777" w:rsidR="00180A23" w:rsidRDefault="00180A23" w:rsidP="00180A23">
      <w:pPr>
        <w:rPr>
          <w:rFonts w:eastAsia="Times New Roman"/>
        </w:rPr>
      </w:pPr>
    </w:p>
    <w:p w14:paraId="4CC4D562" w14:textId="77777777" w:rsidR="00180A23" w:rsidRDefault="00180A23" w:rsidP="00180A23">
      <w:pPr>
        <w:rPr>
          <w:rFonts w:eastAsia="Times New Roman"/>
        </w:rPr>
      </w:pPr>
      <w:r>
        <w:rPr>
          <w:rFonts w:eastAsia="Times New Roman"/>
        </w:rPr>
        <w:t>Jeg har bedt om ordet på denne generalforsamling, som repræsentant for Dansk Aktionærforening. Vi er en forening og interesseorganisation for cirka 17.000 medlemmer der repræsenterer de private investorers interesser, blandt andet på danske selskabers generalforsamlinger.</w:t>
      </w:r>
    </w:p>
    <w:p w14:paraId="363AE472" w14:textId="77777777" w:rsidR="00180A23" w:rsidRDefault="00180A23" w:rsidP="00180A23">
      <w:pPr>
        <w:rPr>
          <w:rFonts w:eastAsia="Times New Roman"/>
        </w:rPr>
      </w:pPr>
    </w:p>
    <w:p w14:paraId="0C5ACD12" w14:textId="77777777" w:rsidR="00180A23" w:rsidRDefault="00180A23" w:rsidP="00180A23">
      <w:pPr>
        <w:rPr>
          <w:rFonts w:eastAsia="Times New Roman"/>
        </w:rPr>
      </w:pPr>
      <w:r>
        <w:rPr>
          <w:rFonts w:eastAsia="Times New Roman"/>
        </w:rPr>
        <w:t>Vores forening går selvsagt ind for at øge aktionærdemokratiet. Det gør vi blandt andet ved at deltage i selskabernes generalforsamlinger, for at fortælle lidt om vores holdning til selskabets drift og forsøge at oversætte og tydeliggøre virksomhedernes udmeldinger.</w:t>
      </w:r>
    </w:p>
    <w:p w14:paraId="1279F559" w14:textId="77777777" w:rsidR="00180A23" w:rsidRDefault="00180A23" w:rsidP="00180A23">
      <w:pPr>
        <w:rPr>
          <w:rFonts w:eastAsia="Times New Roman"/>
        </w:rPr>
      </w:pPr>
    </w:p>
    <w:p w14:paraId="6BC60795" w14:textId="77777777" w:rsidR="00180A23" w:rsidRDefault="00180A23" w:rsidP="00180A23">
      <w:pPr>
        <w:rPr>
          <w:rFonts w:eastAsia="Times New Roman"/>
        </w:rPr>
      </w:pPr>
      <w:r>
        <w:rPr>
          <w:rFonts w:eastAsia="Times New Roman"/>
        </w:rPr>
        <w:t xml:space="preserve">Vi har tidligere deltaget i generalforsamlingen hos Pandora og gør det gerne igen. </w:t>
      </w:r>
    </w:p>
    <w:p w14:paraId="271DDE6F" w14:textId="77777777" w:rsidR="00180A23" w:rsidRDefault="00180A23" w:rsidP="00180A23">
      <w:pPr>
        <w:rPr>
          <w:rFonts w:eastAsia="Times New Roman"/>
        </w:rPr>
      </w:pPr>
    </w:p>
    <w:p w14:paraId="3FEB132E" w14:textId="77777777" w:rsidR="00180A23" w:rsidRDefault="00180A23" w:rsidP="00180A23">
      <w:pPr>
        <w:rPr>
          <w:rFonts w:eastAsia="Times New Roman"/>
        </w:rPr>
      </w:pPr>
      <w:r>
        <w:rPr>
          <w:rFonts w:eastAsia="Times New Roman"/>
        </w:rPr>
        <w:t xml:space="preserve">Pandora har jo altid været en aktie der har prioriteret at betale sine aktionærer og dermed sine ejere gennem udbytter og aktietilbagekøbsprogrammer, hvilket i også gør for regnskabsåret 2022. </w:t>
      </w:r>
    </w:p>
    <w:p w14:paraId="384B90CC" w14:textId="77777777" w:rsidR="00180A23" w:rsidRDefault="00180A23" w:rsidP="00180A23">
      <w:pPr>
        <w:rPr>
          <w:rFonts w:eastAsia="Times New Roman"/>
        </w:rPr>
      </w:pPr>
    </w:p>
    <w:p w14:paraId="45FEA7B8" w14:textId="77777777" w:rsidR="00180A23" w:rsidRDefault="00180A23" w:rsidP="00180A23">
      <w:pPr>
        <w:rPr>
          <w:rFonts w:eastAsia="Times New Roman"/>
        </w:rPr>
      </w:pPr>
      <w:r>
        <w:rPr>
          <w:rFonts w:eastAsia="Times New Roman"/>
        </w:rPr>
        <w:t>Dette til trods, er der finanshuse som mener at kursen godt kunne få et nyk opad. Så sent som i tirsdags fik Pandora løftet kursmålet hos den franske storbank BNP Paribas fra 770 til nu 830. Holder det stik, nærmer vi os jo fortidens storhedstid for så vidt angår kursen. Det vil vi se frem til!</w:t>
      </w:r>
    </w:p>
    <w:p w14:paraId="55750DDE" w14:textId="77777777" w:rsidR="00180A23" w:rsidRDefault="00180A23" w:rsidP="00180A23">
      <w:pPr>
        <w:rPr>
          <w:rFonts w:eastAsia="Times New Roman"/>
        </w:rPr>
      </w:pPr>
    </w:p>
    <w:p w14:paraId="06A1D731" w14:textId="77777777" w:rsidR="00180A23" w:rsidRDefault="00180A23" w:rsidP="00180A23">
      <w:pPr>
        <w:rPr>
          <w:rFonts w:eastAsia="Times New Roman"/>
        </w:rPr>
      </w:pPr>
      <w:r>
        <w:rPr>
          <w:rFonts w:eastAsia="Times New Roman"/>
        </w:rPr>
        <w:t>Udbyttet stiger fra sidste års udbytte på kr. 15 til dette års udbytte på kr. 16 for regnskabsåret 2022. Inklusive selskabets aktietilbagekøbsprogram og dette års udbytte svarer det til en pay-out ratio på 100%.</w:t>
      </w:r>
    </w:p>
    <w:p w14:paraId="09C9289A" w14:textId="77777777" w:rsidR="00180A23" w:rsidRDefault="00180A23" w:rsidP="00180A23">
      <w:pPr>
        <w:rPr>
          <w:rFonts w:eastAsia="Times New Roman"/>
        </w:rPr>
      </w:pPr>
    </w:p>
    <w:p w14:paraId="05275F76" w14:textId="77777777" w:rsidR="00180A23" w:rsidRDefault="00180A23" w:rsidP="00180A23">
      <w:pPr>
        <w:rPr>
          <w:rFonts w:eastAsia="Times New Roman"/>
        </w:rPr>
      </w:pPr>
      <w:r>
        <w:rPr>
          <w:rFonts w:eastAsia="Times New Roman"/>
        </w:rPr>
        <w:t>Værre ser det ud for indeværende år, ifølge selskabets egne forventninger. Man kommer ikke i nærheden af den organiske vækst, som for 2022 viste 7%, men lander måske på et negativt tal.</w:t>
      </w:r>
    </w:p>
    <w:p w14:paraId="5285D83B" w14:textId="77777777" w:rsidR="00180A23" w:rsidRDefault="00180A23" w:rsidP="00180A23">
      <w:pPr>
        <w:rPr>
          <w:rFonts w:eastAsia="Times New Roman"/>
        </w:rPr>
      </w:pPr>
    </w:p>
    <w:p w14:paraId="73C52945" w14:textId="77777777" w:rsidR="00180A23" w:rsidRDefault="00180A23" w:rsidP="00180A23">
      <w:pPr>
        <w:rPr>
          <w:rFonts w:eastAsia="Times New Roman"/>
        </w:rPr>
      </w:pPr>
      <w:r>
        <w:rPr>
          <w:rFonts w:eastAsia="Times New Roman"/>
        </w:rPr>
        <w:t>Det får mig til at spørge selskabets ledelse, om der har været ændringer fra dette års start og indtil nu som kan pege på om selskabet forventer en organisk plus vækst for 2023?</w:t>
      </w:r>
    </w:p>
    <w:p w14:paraId="6DCD3419" w14:textId="77777777" w:rsidR="00180A23" w:rsidRDefault="00180A23" w:rsidP="00180A23">
      <w:pPr>
        <w:rPr>
          <w:rFonts w:eastAsia="Times New Roman"/>
        </w:rPr>
      </w:pPr>
    </w:p>
    <w:p w14:paraId="7454A2FB" w14:textId="77777777" w:rsidR="00180A23" w:rsidRDefault="00180A23" w:rsidP="00180A23">
      <w:pPr>
        <w:rPr>
          <w:rFonts w:eastAsia="Times New Roman"/>
        </w:rPr>
      </w:pPr>
      <w:r>
        <w:rPr>
          <w:rFonts w:eastAsia="Times New Roman"/>
        </w:rPr>
        <w:t xml:space="preserve">Selskabets ledelse har udmeldt at det kan gå begge veje, plus eller minus! Kina har jo åbnet op for de mange restriktioner i forbindelse med COVID-19 og Kina er vel fortsat et vigtigt marked for koncernen. </w:t>
      </w:r>
    </w:p>
    <w:p w14:paraId="6DFD79C8" w14:textId="77777777" w:rsidR="00180A23" w:rsidRDefault="00180A23" w:rsidP="00180A23">
      <w:pPr>
        <w:rPr>
          <w:rFonts w:eastAsia="Times New Roman"/>
        </w:rPr>
      </w:pPr>
    </w:p>
    <w:p w14:paraId="3035DE93" w14:textId="77777777" w:rsidR="00180A23" w:rsidRDefault="00180A23" w:rsidP="00180A23">
      <w:pPr>
        <w:rPr>
          <w:rFonts w:eastAsia="Times New Roman"/>
        </w:rPr>
      </w:pPr>
      <w:r>
        <w:rPr>
          <w:rFonts w:eastAsia="Times New Roman"/>
        </w:rPr>
        <w:t>I forbindelse med fremlæggelse af regnskabet for 2022 meddelte selskabet at man først i tredje kvartal vil relancere sig selv på det kinesiske marked oven på Coronakrisen. Står det stadig ved magt?</w:t>
      </w:r>
    </w:p>
    <w:p w14:paraId="1DA87D0E" w14:textId="77777777" w:rsidR="00180A23" w:rsidRDefault="00180A23" w:rsidP="00180A23">
      <w:pPr>
        <w:rPr>
          <w:rFonts w:eastAsia="Times New Roman"/>
        </w:rPr>
      </w:pPr>
    </w:p>
    <w:p w14:paraId="63D238C8" w14:textId="77777777" w:rsidR="00180A23" w:rsidRDefault="00180A23" w:rsidP="00180A23">
      <w:pPr>
        <w:rPr>
          <w:rFonts w:eastAsia="Times New Roman"/>
        </w:rPr>
      </w:pPr>
      <w:r>
        <w:rPr>
          <w:rFonts w:eastAsia="Times New Roman"/>
        </w:rPr>
        <w:t xml:space="preserve">Det har jo været et udfordrende år for virksomheden på grund af den globale pandemi herunder som nævnt på det kinesiske marked og Pandora skal roses for de tiltag som firmaet har taget for at navigere under disse vanskelige forhold. </w:t>
      </w:r>
    </w:p>
    <w:p w14:paraId="12D9416D" w14:textId="77777777" w:rsidR="00180A23" w:rsidRDefault="00180A23" w:rsidP="00180A23">
      <w:pPr>
        <w:rPr>
          <w:rFonts w:eastAsia="Times New Roman"/>
        </w:rPr>
      </w:pPr>
    </w:p>
    <w:p w14:paraId="33AFB43C" w14:textId="77777777" w:rsidR="00180A23" w:rsidRDefault="00180A23" w:rsidP="00180A23">
      <w:pPr>
        <w:rPr>
          <w:rFonts w:eastAsia="Times New Roman"/>
        </w:rPr>
      </w:pPr>
      <w:r>
        <w:rPr>
          <w:rFonts w:eastAsia="Times New Roman"/>
        </w:rPr>
        <w:t>Jeg vil også gerne udtrykke min glæde over de seneste resultater som vi har set fra virksomheden, herunder at man fortsat kan skabe værdi og levere stærke finansielle resultater.</w:t>
      </w:r>
    </w:p>
    <w:p w14:paraId="76A24021" w14:textId="77777777" w:rsidR="00180A23" w:rsidRDefault="00180A23" w:rsidP="00180A23">
      <w:pPr>
        <w:rPr>
          <w:rFonts w:eastAsia="Times New Roman"/>
        </w:rPr>
      </w:pPr>
    </w:p>
    <w:p w14:paraId="49832620" w14:textId="77777777" w:rsidR="00180A23" w:rsidRDefault="00180A23" w:rsidP="00180A23">
      <w:pPr>
        <w:rPr>
          <w:rFonts w:eastAsia="Times New Roman"/>
        </w:rPr>
      </w:pPr>
      <w:r>
        <w:rPr>
          <w:rFonts w:eastAsia="Times New Roman"/>
        </w:rPr>
        <w:t>Jeg vil gerne opfordre bestyrelse og ledelse til at fortsætte med at fokusere på innovation og udvikling af nye produkter og markeder, samtidigt med at der tages hensyn til risiciene og udfordringerne ved at operere i en global økonomi.</w:t>
      </w:r>
    </w:p>
    <w:p w14:paraId="475A8872" w14:textId="77777777" w:rsidR="00180A23" w:rsidRDefault="00180A23" w:rsidP="00180A23">
      <w:pPr>
        <w:rPr>
          <w:rFonts w:eastAsia="Times New Roman"/>
        </w:rPr>
      </w:pPr>
    </w:p>
    <w:p w14:paraId="773149B0" w14:textId="77777777" w:rsidR="00180A23" w:rsidRDefault="00180A23" w:rsidP="00180A23">
      <w:pPr>
        <w:rPr>
          <w:rFonts w:eastAsia="Times New Roman"/>
        </w:rPr>
      </w:pPr>
      <w:r>
        <w:rPr>
          <w:rFonts w:eastAsia="Times New Roman"/>
        </w:rPr>
        <w:t xml:space="preserve">USA, som vel fortsat er det største marked, er jo efterhånden også et vanskeligt område at operere i. Vi har fornyeligt set hvordan dele af det finansielle marked er blevet udfordret med indtil flere bankkrak. </w:t>
      </w:r>
    </w:p>
    <w:p w14:paraId="38E4E1B2" w14:textId="77777777" w:rsidR="00180A23" w:rsidRDefault="00180A23" w:rsidP="00180A23">
      <w:pPr>
        <w:rPr>
          <w:rFonts w:eastAsia="Times New Roman"/>
        </w:rPr>
      </w:pPr>
    </w:p>
    <w:p w14:paraId="3FB32DC6" w14:textId="77777777" w:rsidR="00180A23" w:rsidRDefault="00180A23" w:rsidP="00180A23">
      <w:pPr>
        <w:rPr>
          <w:rFonts w:eastAsia="Times New Roman"/>
        </w:rPr>
      </w:pPr>
      <w:r>
        <w:rPr>
          <w:rFonts w:eastAsia="Times New Roman"/>
        </w:rPr>
        <w:t>Et område som måske kan påvirke verdens største smykkeproducent. Det håber vi ikke, men hvordan vurderer Pandoras ledelse det amerikanske marked og hvilken finansiel indflydelse har den stigende dollarkurs gennem 2022 haft?</w:t>
      </w:r>
    </w:p>
    <w:p w14:paraId="57EFE30A" w14:textId="77777777" w:rsidR="00180A23" w:rsidRDefault="00180A23" w:rsidP="00180A23">
      <w:pPr>
        <w:rPr>
          <w:rFonts w:eastAsia="Times New Roman"/>
        </w:rPr>
      </w:pPr>
    </w:p>
    <w:p w14:paraId="28E5D5DE" w14:textId="77777777" w:rsidR="00180A23" w:rsidRDefault="00180A23" w:rsidP="00180A23">
      <w:pPr>
        <w:rPr>
          <w:rFonts w:eastAsia="Times New Roman"/>
        </w:rPr>
      </w:pPr>
      <w:r>
        <w:rPr>
          <w:rFonts w:eastAsia="Times New Roman"/>
        </w:rPr>
        <w:t>Sidste år gav erhvervsstyrelsen Pandora et påbud for virksomhedens rapportering af bæredygtighed i årsrapporten. Ledelsen gav i den forbindelse udtryk for, at de fandt det naturligt at erhvervslivets bæredygtighedsarbejde vil ramme ved siden af myndighedernes forventninger til rapportering. Jeg vil høre om det fortsat er Pandoras opfattelse?</w:t>
      </w:r>
    </w:p>
    <w:p w14:paraId="144A7A52" w14:textId="77777777" w:rsidR="00180A23" w:rsidRDefault="00180A23" w:rsidP="00180A23">
      <w:pPr>
        <w:rPr>
          <w:rFonts w:eastAsia="Times New Roman"/>
        </w:rPr>
      </w:pPr>
    </w:p>
    <w:p w14:paraId="08435902" w14:textId="77777777" w:rsidR="00180A23" w:rsidRDefault="00180A23" w:rsidP="00180A23">
      <w:pPr>
        <w:rPr>
          <w:rFonts w:eastAsia="Times New Roman"/>
        </w:rPr>
      </w:pPr>
      <w:r>
        <w:rPr>
          <w:rFonts w:eastAsia="Times New Roman"/>
        </w:rPr>
        <w:t xml:space="preserve">Til sidst vil jeg takke bestyrelse og ledelse for deres fortsatte engagement i at drive Pandora og gøre selskabet til en fortsat interessant aktie for aktionærerne. </w:t>
      </w:r>
    </w:p>
    <w:p w14:paraId="1ABA6491" w14:textId="77777777" w:rsidR="00180A23" w:rsidRDefault="00180A23" w:rsidP="00180A23">
      <w:pPr>
        <w:rPr>
          <w:rFonts w:eastAsia="Times New Roman"/>
        </w:rPr>
      </w:pPr>
    </w:p>
    <w:p w14:paraId="7BB0C30C" w14:textId="77777777" w:rsidR="00180A23" w:rsidRDefault="00180A23" w:rsidP="00180A23">
      <w:pPr>
        <w:rPr>
          <w:rFonts w:eastAsia="Times New Roman"/>
        </w:rPr>
      </w:pPr>
      <w:r>
        <w:rPr>
          <w:rFonts w:eastAsia="Times New Roman"/>
        </w:rPr>
        <w:t xml:space="preserve">Jeg vil </w:t>
      </w:r>
      <w:proofErr w:type="spellStart"/>
      <w:r>
        <w:rPr>
          <w:rFonts w:eastAsia="Times New Roman"/>
        </w:rPr>
        <w:t>ligelede</w:t>
      </w:r>
      <w:proofErr w:type="spellEnd"/>
      <w:r>
        <w:rPr>
          <w:rFonts w:eastAsia="Times New Roman"/>
        </w:rPr>
        <w:t xml:space="preserve"> ønske alle i medarbejdere et rigtigt gået arbejdsår 2023.</w:t>
      </w:r>
    </w:p>
    <w:p w14:paraId="4737A24A" w14:textId="77777777" w:rsidR="00180A23" w:rsidRDefault="00180A23" w:rsidP="00180A23">
      <w:pPr>
        <w:rPr>
          <w:rFonts w:eastAsia="Times New Roman"/>
        </w:rPr>
      </w:pPr>
    </w:p>
    <w:p w14:paraId="3C59BF55" w14:textId="77777777" w:rsidR="00180A23" w:rsidRDefault="00180A23" w:rsidP="00180A23">
      <w:pPr>
        <w:rPr>
          <w:rFonts w:eastAsia="Times New Roman"/>
        </w:rPr>
      </w:pPr>
      <w:r>
        <w:rPr>
          <w:rFonts w:eastAsia="Times New Roman"/>
        </w:rPr>
        <w:t>Tak for ordet.</w:t>
      </w:r>
    </w:p>
    <w:p w14:paraId="5A0E0089" w14:textId="77777777" w:rsidR="00180A23" w:rsidRDefault="00180A23" w:rsidP="00180A23">
      <w:pPr>
        <w:rPr>
          <w:rFonts w:eastAsia="Times New Roman"/>
        </w:rPr>
      </w:pPr>
    </w:p>
    <w:p w14:paraId="66376DBF" w14:textId="77777777" w:rsidR="00180A23" w:rsidRDefault="00180A23" w:rsidP="00180A23">
      <w:pPr>
        <w:rPr>
          <w:rFonts w:eastAsia="Times New Roman"/>
        </w:rPr>
      </w:pPr>
      <w:r>
        <w:rPr>
          <w:rFonts w:eastAsia="Times New Roman"/>
        </w:rPr>
        <w:t>Bjarne Kongsted</w:t>
      </w:r>
    </w:p>
    <w:p w14:paraId="777A1A64" w14:textId="77777777" w:rsidR="00180A23" w:rsidRDefault="00180A23" w:rsidP="00180A23">
      <w:pPr>
        <w:rPr>
          <w:rFonts w:eastAsia="Times New Roman"/>
        </w:rPr>
      </w:pPr>
      <w:r>
        <w:rPr>
          <w:rFonts w:eastAsia="Times New Roman"/>
        </w:rPr>
        <w:t>160323/</w:t>
      </w:r>
    </w:p>
    <w:p w14:paraId="22535EA6" w14:textId="77777777" w:rsidR="00180A23" w:rsidRDefault="00180A23" w:rsidP="00180A23">
      <w:pPr>
        <w:rPr>
          <w:rFonts w:eastAsia="Times New Roman"/>
        </w:rPr>
      </w:pPr>
    </w:p>
    <w:p w14:paraId="7362C491" w14:textId="77777777" w:rsidR="00180A23" w:rsidRDefault="00180A23" w:rsidP="00180A23">
      <w:pPr>
        <w:rPr>
          <w:rFonts w:eastAsia="Times New Roman"/>
        </w:rPr>
      </w:pPr>
    </w:p>
    <w:p w14:paraId="2F1BECB5" w14:textId="77777777" w:rsidR="00180A23" w:rsidRDefault="00180A23" w:rsidP="00180A23">
      <w:pPr>
        <w:rPr>
          <w:rFonts w:eastAsia="Times New Roman"/>
        </w:rPr>
      </w:pPr>
    </w:p>
    <w:p w14:paraId="5D54A34F" w14:textId="77777777" w:rsidR="00180A23" w:rsidRDefault="00180A23" w:rsidP="00180A23">
      <w:pPr>
        <w:rPr>
          <w:rFonts w:eastAsia="Times New Roman"/>
        </w:rPr>
      </w:pPr>
    </w:p>
    <w:p w14:paraId="1309F973" w14:textId="77777777" w:rsidR="00180A23" w:rsidRDefault="00180A23" w:rsidP="00180A23">
      <w:pPr>
        <w:rPr>
          <w:rFonts w:eastAsia="Times New Roman"/>
        </w:rPr>
      </w:pPr>
    </w:p>
    <w:p w14:paraId="00B36BE6" w14:textId="77777777" w:rsidR="00180A23" w:rsidRDefault="00180A23" w:rsidP="00180A23">
      <w:pPr>
        <w:rPr>
          <w:rFonts w:eastAsia="Times New Roman"/>
        </w:rPr>
      </w:pPr>
    </w:p>
    <w:p w14:paraId="7E3F1617" w14:textId="77777777" w:rsidR="00180A23" w:rsidRDefault="00180A23" w:rsidP="00180A23">
      <w:pPr>
        <w:rPr>
          <w:rFonts w:eastAsia="Times New Roman"/>
        </w:rPr>
      </w:pPr>
      <w:r>
        <w:rPr>
          <w:rFonts w:eastAsia="Times New Roman"/>
        </w:rPr>
        <w:t>Tak for ordet.</w:t>
      </w:r>
    </w:p>
    <w:p w14:paraId="553F71C2" w14:textId="77777777" w:rsidR="00180A23" w:rsidRDefault="00180A23" w:rsidP="00180A23">
      <w:pPr>
        <w:rPr>
          <w:rFonts w:eastAsia="Times New Roman"/>
        </w:rPr>
      </w:pPr>
    </w:p>
    <w:p w14:paraId="7DFBF92A" w14:textId="77777777" w:rsidR="00180A23" w:rsidRDefault="00180A23" w:rsidP="00180A23">
      <w:pPr>
        <w:rPr>
          <w:rFonts w:eastAsia="Times New Roman"/>
        </w:rPr>
      </w:pPr>
      <w:r>
        <w:rPr>
          <w:rFonts w:eastAsia="Times New Roman"/>
        </w:rPr>
        <w:t>Bjarne Kongsted</w:t>
      </w:r>
    </w:p>
    <w:p w14:paraId="4692AA5B" w14:textId="77777777" w:rsidR="00180A23" w:rsidRDefault="00180A23" w:rsidP="00180A23">
      <w:pPr>
        <w:rPr>
          <w:rFonts w:eastAsia="Times New Roman"/>
        </w:rPr>
      </w:pPr>
      <w:r>
        <w:rPr>
          <w:rFonts w:eastAsia="Times New Roman"/>
        </w:rPr>
        <w:t>160323/</w:t>
      </w:r>
    </w:p>
    <w:p w14:paraId="01B4A59E" w14:textId="77777777" w:rsidR="008424A4" w:rsidRDefault="008424A4" w:rsidP="00180A23">
      <w:pPr>
        <w:rPr>
          <w:rFonts w:eastAsia="Times New Roman"/>
        </w:rPr>
      </w:pPr>
    </w:p>
    <w:p w14:paraId="2D405091" w14:textId="3DCB564E" w:rsidR="008424A4" w:rsidRDefault="008E276C" w:rsidP="00180A23">
      <w:pPr>
        <w:rPr>
          <w:rFonts w:eastAsia="Times New Roman"/>
        </w:rPr>
      </w:pPr>
      <w:r>
        <w:rPr>
          <w:rFonts w:eastAsia="Times New Roman"/>
        </w:rPr>
        <w:t>Efterskrift:</w:t>
      </w:r>
    </w:p>
    <w:p w14:paraId="1B8E2B6F" w14:textId="77777777" w:rsidR="00B11187" w:rsidRDefault="00B11187" w:rsidP="00180A23">
      <w:pPr>
        <w:rPr>
          <w:rFonts w:eastAsia="Times New Roman"/>
        </w:rPr>
      </w:pPr>
    </w:p>
    <w:p w14:paraId="64C67635" w14:textId="614319B9" w:rsidR="008E276C" w:rsidRDefault="00B11187" w:rsidP="00180A23">
      <w:pPr>
        <w:rPr>
          <w:rFonts w:eastAsia="Times New Roman"/>
        </w:rPr>
      </w:pPr>
      <w:r>
        <w:rPr>
          <w:rFonts w:eastAsia="Times New Roman"/>
        </w:rPr>
        <w:t>40-50 deltog i generalforsamlingen – hovedsageligt medarbejdere</w:t>
      </w:r>
    </w:p>
    <w:p w14:paraId="108A5A74" w14:textId="61B53979" w:rsidR="00B11187" w:rsidRDefault="00B11187" w:rsidP="00180A23">
      <w:pPr>
        <w:rPr>
          <w:rFonts w:eastAsia="Times New Roman"/>
        </w:rPr>
      </w:pPr>
      <w:r>
        <w:rPr>
          <w:rFonts w:eastAsia="Times New Roman"/>
        </w:rPr>
        <w:t xml:space="preserve">Adm. direktør Alexander </w:t>
      </w:r>
      <w:proofErr w:type="spellStart"/>
      <w:r>
        <w:rPr>
          <w:rFonts w:eastAsia="Times New Roman"/>
        </w:rPr>
        <w:t>Lacik</w:t>
      </w:r>
      <w:proofErr w:type="spellEnd"/>
      <w:r>
        <w:rPr>
          <w:rFonts w:eastAsia="Times New Roman"/>
        </w:rPr>
        <w:t xml:space="preserve"> og bestyrelsesformand Peter A. </w:t>
      </w:r>
      <w:proofErr w:type="spellStart"/>
      <w:r>
        <w:rPr>
          <w:rFonts w:eastAsia="Times New Roman"/>
        </w:rPr>
        <w:t>Ruzicka</w:t>
      </w:r>
      <w:proofErr w:type="spellEnd"/>
      <w:r>
        <w:rPr>
          <w:rFonts w:eastAsia="Times New Roman"/>
        </w:rPr>
        <w:t xml:space="preserve"> skiftedes til at aflægge beretning </w:t>
      </w:r>
    </w:p>
    <w:p w14:paraId="3275FB5B" w14:textId="0652AE10" w:rsidR="008E276C" w:rsidRDefault="008E276C" w:rsidP="00180A23">
      <w:pPr>
        <w:rPr>
          <w:rFonts w:eastAsia="Times New Roman"/>
        </w:rPr>
      </w:pPr>
      <w:r>
        <w:rPr>
          <w:rFonts w:eastAsia="Times New Roman"/>
        </w:rPr>
        <w:t>Pandora forventer et svært 2023, men udbetaler alligevel udbytte for 2022</w:t>
      </w:r>
    </w:p>
    <w:p w14:paraId="01A7902E" w14:textId="382506EF" w:rsidR="008E276C" w:rsidRDefault="00B11187" w:rsidP="00180A23">
      <w:pPr>
        <w:rPr>
          <w:rFonts w:eastAsia="Times New Roman"/>
        </w:rPr>
      </w:pPr>
      <w:r>
        <w:rPr>
          <w:rFonts w:eastAsia="Times New Roman"/>
        </w:rPr>
        <w:t>Vil accelerere netværksudvidelsen.</w:t>
      </w:r>
    </w:p>
    <w:p w14:paraId="19D0707C" w14:textId="73FEAF34" w:rsidR="00B11187" w:rsidRDefault="00B11187" w:rsidP="00180A23">
      <w:pPr>
        <w:rPr>
          <w:rFonts w:eastAsia="Times New Roman"/>
        </w:rPr>
      </w:pPr>
      <w:r>
        <w:rPr>
          <w:rFonts w:eastAsia="Times New Roman"/>
        </w:rPr>
        <w:t>Nyt aktietilbagekøbsprogram vil blive sat i værk.</w:t>
      </w:r>
    </w:p>
    <w:p w14:paraId="327D5562" w14:textId="7B9A6FB1" w:rsidR="00B11187" w:rsidRDefault="00B11187" w:rsidP="00180A23">
      <w:pPr>
        <w:rPr>
          <w:rFonts w:eastAsia="Times New Roman"/>
        </w:rPr>
      </w:pPr>
      <w:r>
        <w:rPr>
          <w:rFonts w:eastAsia="Times New Roman"/>
        </w:rPr>
        <w:t xml:space="preserve">Driftsresultat for 2022 målt på </w:t>
      </w:r>
      <w:proofErr w:type="spellStart"/>
      <w:r>
        <w:rPr>
          <w:rFonts w:eastAsia="Times New Roman"/>
        </w:rPr>
        <w:t>Ebit</w:t>
      </w:r>
      <w:proofErr w:type="spellEnd"/>
      <w:r>
        <w:rPr>
          <w:rFonts w:eastAsia="Times New Roman"/>
        </w:rPr>
        <w:t xml:space="preserve"> lander 6,7 </w:t>
      </w:r>
      <w:proofErr w:type="spellStart"/>
      <w:r>
        <w:rPr>
          <w:rFonts w:eastAsia="Times New Roman"/>
        </w:rPr>
        <w:t>mia</w:t>
      </w:r>
      <w:proofErr w:type="spellEnd"/>
    </w:p>
    <w:p w14:paraId="35F04E7E" w14:textId="77777777" w:rsidR="00B11187" w:rsidRDefault="00B11187" w:rsidP="00180A23">
      <w:pPr>
        <w:rPr>
          <w:rFonts w:eastAsia="Times New Roman"/>
        </w:rPr>
      </w:pPr>
    </w:p>
    <w:p w14:paraId="039E46B2" w14:textId="77777777" w:rsidR="00180A23" w:rsidRDefault="00180A23" w:rsidP="00180A23">
      <w:pPr>
        <w:rPr>
          <w:rFonts w:eastAsia="Times New Roman"/>
        </w:rPr>
      </w:pPr>
    </w:p>
    <w:sectPr w:rsidR="00180A2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23"/>
    <w:rsid w:val="00180A23"/>
    <w:rsid w:val="008424A4"/>
    <w:rsid w:val="008E276C"/>
    <w:rsid w:val="00AB2B47"/>
    <w:rsid w:val="00B111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4F4D"/>
  <w15:chartTrackingRefBased/>
  <w15:docId w15:val="{797D8EC3-9924-4D97-8910-3645AD0A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23"/>
    <w:pPr>
      <w:spacing w:after="0" w:line="240" w:lineRule="auto"/>
    </w:pPr>
    <w:rPr>
      <w:rFonts w:ascii="Calibri" w:hAnsi="Calibri" w:cs="Calibri"/>
      <w:kern w:val="0"/>
      <w:lang w:eastAsia="da-DK"/>
      <w14:ligatures w14:val="none"/>
    </w:rPr>
  </w:style>
  <w:style w:type="paragraph" w:styleId="Overskrift1">
    <w:name w:val="heading 1"/>
    <w:basedOn w:val="Normal"/>
    <w:link w:val="Overskrift1Tegn"/>
    <w:uiPriority w:val="9"/>
    <w:qFormat/>
    <w:rsid w:val="00180A23"/>
    <w:pPr>
      <w:spacing w:before="100" w:beforeAutospacing="1" w:after="100" w:afterAutospacing="1"/>
      <w:outlineLvl w:val="0"/>
    </w:pPr>
    <w:rPr>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80A23"/>
    <w:rPr>
      <w:rFonts w:ascii="Calibri" w:hAnsi="Calibri" w:cs="Calibri"/>
      <w:b/>
      <w:bCs/>
      <w:kern w:val="36"/>
      <w:sz w:val="48"/>
      <w:szCs w:val="48"/>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7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3703</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2</cp:revision>
  <dcterms:created xsi:type="dcterms:W3CDTF">2023-08-02T10:19:00Z</dcterms:created>
  <dcterms:modified xsi:type="dcterms:W3CDTF">2023-08-02T10:19:00Z</dcterms:modified>
</cp:coreProperties>
</file>